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1A" w:rsidRDefault="008C0D1A" w:rsidP="008C0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1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0D1A" w:rsidRPr="00C720ED" w:rsidRDefault="008C0D1A" w:rsidP="008C0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о группе продлённого дня</w:t>
      </w:r>
    </w:p>
    <w:bookmarkEnd w:id="0"/>
    <w:p w:rsidR="008C0D1A" w:rsidRPr="00F7435A" w:rsidRDefault="008C0D1A" w:rsidP="008C0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Ракитовская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  общеобразовательная школа»</w:t>
      </w:r>
    </w:p>
    <w:p w:rsidR="008C0D1A" w:rsidRPr="000917BC" w:rsidRDefault="008C0D1A" w:rsidP="008C0D1A">
      <w:pPr>
        <w:rPr>
          <w:rFonts w:ascii="Times New Roman" w:hAnsi="Times New Roman" w:cs="Times New Roman"/>
          <w:b/>
          <w:sz w:val="28"/>
          <w:szCs w:val="28"/>
        </w:rPr>
      </w:pPr>
      <w:r w:rsidRPr="000917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комплектования и организацию деятельности групп продлённого дня в учреждении.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1.2. Группы продлённого дня (далее ГПД) организуются в целях социальной защиты обучающихся и обеспечивают условия для проведения внеурочной деятельности с ними.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1.3. Настоящее Положение составлено в соответствии с Законом РФ “Об образовании”, Типовым положением об общеобразовательном учреждении. Санитарными правилами (СП 2.4.2. 782-99), Уставом образовательного учреждения.</w:t>
      </w:r>
    </w:p>
    <w:p w:rsidR="008C0D1A" w:rsidRPr="000917BC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0917BC">
        <w:rPr>
          <w:rFonts w:ascii="Times New Roman" w:hAnsi="Times New Roman" w:cs="Times New Roman"/>
          <w:b/>
          <w:sz w:val="28"/>
          <w:szCs w:val="28"/>
        </w:rPr>
        <w:t>2. Порядок комплектования и организация деятельности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 xml:space="preserve">2.1. Образовательное учреждение открывает </w:t>
      </w:r>
      <w:proofErr w:type="gramStart"/>
      <w:r w:rsidRPr="00F7435A">
        <w:rPr>
          <w:rFonts w:ascii="Times New Roman" w:hAnsi="Times New Roman" w:cs="Times New Roman"/>
          <w:sz w:val="28"/>
          <w:szCs w:val="28"/>
        </w:rPr>
        <w:t>ГПД  по</w:t>
      </w:r>
      <w:proofErr w:type="gramEnd"/>
      <w:r w:rsidRPr="00F7435A">
        <w:rPr>
          <w:rFonts w:ascii="Times New Roman" w:hAnsi="Times New Roman" w:cs="Times New Roman"/>
          <w:sz w:val="28"/>
          <w:szCs w:val="28"/>
        </w:rPr>
        <w:t xml:space="preserve"> желанию родителей (законных представителей).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2.2. Зачисление в ГПД и отчисление осуществляется приказом директора по учреждению по заявлению родителей (законных представителей).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2.3. Образовательное учреждение организует ГПД   для обучающихся I ступени с наполняемостью не менее 25 человек.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 xml:space="preserve">2.4. Деятельность </w:t>
      </w:r>
      <w:proofErr w:type="gramStart"/>
      <w:r w:rsidRPr="00F7435A">
        <w:rPr>
          <w:rFonts w:ascii="Times New Roman" w:hAnsi="Times New Roman" w:cs="Times New Roman"/>
          <w:sz w:val="28"/>
          <w:szCs w:val="28"/>
        </w:rPr>
        <w:t>ГПД  регламентируется</w:t>
      </w:r>
      <w:proofErr w:type="gramEnd"/>
      <w:r w:rsidRPr="00F7435A">
        <w:rPr>
          <w:rFonts w:ascii="Times New Roman" w:hAnsi="Times New Roman" w:cs="Times New Roman"/>
          <w:sz w:val="28"/>
          <w:szCs w:val="28"/>
        </w:rPr>
        <w:t xml:space="preserve"> планом работы воспитателя и режимом дня, которые утверждаются заместителем директора по </w:t>
      </w:r>
      <w:proofErr w:type="spellStart"/>
      <w:r w:rsidRPr="00F7435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7435A">
        <w:rPr>
          <w:rFonts w:ascii="Times New Roman" w:hAnsi="Times New Roman" w:cs="Times New Roman"/>
          <w:sz w:val="28"/>
          <w:szCs w:val="28"/>
        </w:rPr>
        <w:t xml:space="preserve"> - воспитательной работе, курирующего образовательную деятельность на I ступени.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2.5. Недельная предельно допустимая нагрузка в ГПД - не более 30 часов.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2.6. Работа ГПД строится в соответствии с действующими требованиями Минздрава России по организации и режиму работы групп продлённого дня.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 xml:space="preserve">2.7. В ГПД продолжительность прогулки для обучающихся I ступени составляет не менее 2-х часов. Продолжительность самоподготовки </w:t>
      </w:r>
      <w:r w:rsidRPr="00F7435A">
        <w:rPr>
          <w:rFonts w:ascii="Times New Roman" w:hAnsi="Times New Roman" w:cs="Times New Roman"/>
          <w:sz w:val="28"/>
          <w:szCs w:val="28"/>
        </w:rPr>
        <w:lastRenderedPageBreak/>
        <w:t>определяется классом обучения: в 1-ом классе со второго полугодия - до 1 часа; во 1-ом до 1,5 часов; в 3-4-х - до 2 часов; в 5-6-х - до 2,5 часов.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2.8. В ГПД сочетается двигательная активность воспитанников на воздухе до начала самоподготовки (прогулка, подвижные и спортивные игры, общественно - полезный труд на пришкольном участке) с их участием в мероприятиях эмоционального характера после самоподготовки.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2.9. В образовательном учреждении организуется 2-х разовое горячее питание для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 ГПД. В ГПД </w:t>
      </w:r>
      <w:r w:rsidRPr="00F7435A">
        <w:rPr>
          <w:rFonts w:ascii="Times New Roman" w:hAnsi="Times New Roman" w:cs="Times New Roman"/>
          <w:sz w:val="28"/>
          <w:szCs w:val="28"/>
        </w:rPr>
        <w:t>- за счёт родительских средств.</w:t>
      </w:r>
    </w:p>
    <w:p w:rsidR="008C0D1A" w:rsidRPr="00C720ED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C720ED">
        <w:rPr>
          <w:rFonts w:ascii="Times New Roman" w:hAnsi="Times New Roman" w:cs="Times New Roman"/>
          <w:b/>
          <w:sz w:val="28"/>
          <w:szCs w:val="28"/>
        </w:rPr>
        <w:t>3. Управление группами продлённого дня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>3.1. Воспитатель ГПД назначается и освобождается от занимаемой должности директором школы. Воспитатель планирует и организует деятельность воспитанников в ГПД, отвечает за сохранение их жизни и здоровья.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 xml:space="preserve">3.2. В образовательных целях к работе в ГПД привлекаются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435A">
        <w:rPr>
          <w:rFonts w:ascii="Times New Roman" w:hAnsi="Times New Roman" w:cs="Times New Roman"/>
          <w:sz w:val="28"/>
          <w:szCs w:val="28"/>
        </w:rPr>
        <w:t xml:space="preserve"> библиотекарь, другие педагогические работники.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435A">
        <w:rPr>
          <w:rFonts w:ascii="Times New Roman" w:hAnsi="Times New Roman" w:cs="Times New Roman"/>
          <w:sz w:val="28"/>
          <w:szCs w:val="28"/>
        </w:rPr>
        <w:t xml:space="preserve">3.3. Общее руководство группами продлённого дня осуществляет заместитель директора по </w:t>
      </w:r>
      <w:proofErr w:type="spellStart"/>
      <w:r w:rsidRPr="00F7435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7435A">
        <w:rPr>
          <w:rFonts w:ascii="Times New Roman" w:hAnsi="Times New Roman" w:cs="Times New Roman"/>
          <w:sz w:val="28"/>
          <w:szCs w:val="28"/>
        </w:rPr>
        <w:t xml:space="preserve"> - воспитательной работе в соответствии с должностной инструкцией и приказом директора образовательного учреждения.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  <w:r w:rsidRPr="00F7435A">
        <w:rPr>
          <w:rFonts w:ascii="Times New Roman" w:hAnsi="Times New Roman" w:cs="Times New Roman"/>
          <w:sz w:val="28"/>
          <w:szCs w:val="28"/>
        </w:rPr>
        <w:tab/>
      </w:r>
      <w:r w:rsidRPr="00F7435A">
        <w:rPr>
          <w:rFonts w:ascii="Times New Roman" w:hAnsi="Times New Roman" w:cs="Times New Roman"/>
          <w:sz w:val="28"/>
          <w:szCs w:val="28"/>
        </w:rPr>
        <w:tab/>
      </w:r>
      <w:r w:rsidRPr="00F7435A">
        <w:rPr>
          <w:rFonts w:ascii="Times New Roman" w:hAnsi="Times New Roman" w:cs="Times New Roman"/>
          <w:sz w:val="28"/>
          <w:szCs w:val="28"/>
        </w:rPr>
        <w:tab/>
      </w:r>
      <w:r w:rsidRPr="00F7435A">
        <w:rPr>
          <w:rFonts w:ascii="Times New Roman" w:hAnsi="Times New Roman" w:cs="Times New Roman"/>
          <w:sz w:val="28"/>
          <w:szCs w:val="28"/>
        </w:rPr>
        <w:tab/>
      </w:r>
      <w:r w:rsidRPr="00F7435A">
        <w:rPr>
          <w:rFonts w:ascii="Times New Roman" w:hAnsi="Times New Roman" w:cs="Times New Roman"/>
          <w:sz w:val="28"/>
          <w:szCs w:val="28"/>
        </w:rPr>
        <w:tab/>
      </w:r>
    </w:p>
    <w:p w:rsidR="008C0D1A" w:rsidRPr="00F7435A" w:rsidRDefault="008C0D1A" w:rsidP="008C0D1A">
      <w:pPr>
        <w:rPr>
          <w:rFonts w:ascii="Times New Roman" w:hAnsi="Times New Roman" w:cs="Times New Roman"/>
          <w:sz w:val="28"/>
          <w:szCs w:val="28"/>
        </w:rPr>
      </w:pPr>
    </w:p>
    <w:p w:rsidR="004363F8" w:rsidRPr="008C0D1A" w:rsidRDefault="008C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363F8" w:rsidRPr="008C0D1A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1A"/>
    <w:rsid w:val="004363F8"/>
    <w:rsid w:val="008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D3DF-BCD4-4931-8851-1A2A5658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min</dc:creator>
  <cp:keywords/>
  <dc:description/>
  <cp:lastModifiedBy>max min</cp:lastModifiedBy>
  <cp:revision>1</cp:revision>
  <dcterms:created xsi:type="dcterms:W3CDTF">2015-03-25T04:17:00Z</dcterms:created>
  <dcterms:modified xsi:type="dcterms:W3CDTF">2015-03-25T04:18:00Z</dcterms:modified>
</cp:coreProperties>
</file>