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4B" w:rsidRDefault="00FA5485">
      <w:pPr>
        <w:pStyle w:val="20"/>
        <w:framePr w:w="9571" w:h="318" w:hRule="exact" w:wrap="around" w:vAnchor="page" w:hAnchor="page" w:x="1182" w:y="4055"/>
        <w:shd w:val="clear" w:color="auto" w:fill="auto"/>
        <w:spacing w:after="0" w:line="260" w:lineRule="exact"/>
        <w:ind w:left="180"/>
      </w:pPr>
      <w:r>
        <w:t>ПОЛОЖЕНИЕ о школьной аттестационной комиссии</w:t>
      </w:r>
    </w:p>
    <w:p w:rsidR="008D4D4B" w:rsidRDefault="00FA5485">
      <w:pPr>
        <w:pStyle w:val="10"/>
        <w:framePr w:w="9571" w:h="10333" w:hRule="exact" w:wrap="around" w:vAnchor="page" w:hAnchor="page" w:x="1182" w:y="5262"/>
        <w:shd w:val="clear" w:color="auto" w:fill="auto"/>
        <w:spacing w:before="0" w:after="257" w:line="240" w:lineRule="exact"/>
        <w:ind w:left="20" w:firstLine="720"/>
      </w:pPr>
      <w:bookmarkStart w:id="0" w:name="bookmark0"/>
      <w:r>
        <w:rPr>
          <w:rStyle w:val="11"/>
          <w:b/>
          <w:bCs/>
        </w:rPr>
        <w:t>1.Общие положения.</w:t>
      </w:r>
      <w:bookmarkEnd w:id="0"/>
    </w:p>
    <w:p w:rsidR="008D4D4B" w:rsidRDefault="00FA5485">
      <w:pPr>
        <w:pStyle w:val="12"/>
        <w:framePr w:w="9571" w:h="10333" w:hRule="exact" w:wrap="around" w:vAnchor="page" w:hAnchor="page" w:x="1182" w:y="5262"/>
        <w:numPr>
          <w:ilvl w:val="0"/>
          <w:numId w:val="1"/>
        </w:numPr>
        <w:shd w:val="clear" w:color="auto" w:fill="auto"/>
        <w:spacing w:after="240" w:line="322" w:lineRule="exact"/>
        <w:ind w:left="20" w:right="260" w:firstLine="720"/>
      </w:pPr>
      <w:r>
        <w:t xml:space="preserve"> .Настоящее Положение разработано в соответствии с Законом РФ «Об образовании», Типовым Положением об образовательном учреждении, Положением о порядке аттестации педагогических и руководящих работников государственных и муниципальных образовательных учрежд</w:t>
      </w:r>
      <w:r>
        <w:t>ений (приказ МО РФ от 26.06.2000 №1908), и Уставом школы.</w:t>
      </w:r>
    </w:p>
    <w:p w:rsidR="008D4D4B" w:rsidRDefault="00FA5485">
      <w:pPr>
        <w:pStyle w:val="12"/>
        <w:framePr w:w="9571" w:h="10333" w:hRule="exact" w:wrap="around" w:vAnchor="page" w:hAnchor="page" w:x="1182" w:y="5262"/>
        <w:numPr>
          <w:ilvl w:val="1"/>
          <w:numId w:val="1"/>
        </w:numPr>
        <w:shd w:val="clear" w:color="auto" w:fill="auto"/>
        <w:spacing w:after="244" w:line="322" w:lineRule="exact"/>
        <w:ind w:left="20" w:right="260" w:firstLine="720"/>
      </w:pPr>
      <w:r>
        <w:t xml:space="preserve">Школьная аттестационная комиссия создается с целью определения соответствия уровня профессиональной компетентности педагогических </w:t>
      </w:r>
      <w:r>
        <w:rPr>
          <w:rStyle w:val="0pt"/>
        </w:rPr>
        <w:t xml:space="preserve">работников ОУ </w:t>
      </w:r>
      <w:r>
        <w:t>требованиям второй квалификационной категории.</w:t>
      </w:r>
    </w:p>
    <w:p w:rsidR="008D4D4B" w:rsidRDefault="00FA5485">
      <w:pPr>
        <w:pStyle w:val="12"/>
        <w:framePr w:w="9571" w:h="10333" w:hRule="exact" w:wrap="around" w:vAnchor="page" w:hAnchor="page" w:x="1182" w:y="5262"/>
        <w:numPr>
          <w:ilvl w:val="1"/>
          <w:numId w:val="1"/>
        </w:numPr>
        <w:shd w:val="clear" w:color="auto" w:fill="auto"/>
        <w:spacing w:after="236" w:line="317" w:lineRule="exact"/>
        <w:ind w:left="20" w:right="260" w:firstLine="720"/>
      </w:pPr>
      <w:r>
        <w:t>В своей</w:t>
      </w:r>
      <w:r>
        <w:t xml:space="preserve"> деятельности школьная аттестационная комиссия руководствуется законодательством РФ.</w:t>
      </w:r>
    </w:p>
    <w:p w:rsidR="008D4D4B" w:rsidRDefault="00FA5485">
      <w:pPr>
        <w:pStyle w:val="12"/>
        <w:framePr w:w="9571" w:h="10333" w:hRule="exact" w:wrap="around" w:vAnchor="page" w:hAnchor="page" w:x="1182" w:y="5262"/>
        <w:numPr>
          <w:ilvl w:val="1"/>
          <w:numId w:val="1"/>
        </w:numPr>
        <w:shd w:val="clear" w:color="auto" w:fill="auto"/>
        <w:spacing w:after="305" w:line="322" w:lineRule="exact"/>
        <w:ind w:left="20" w:right="260" w:firstLine="720"/>
      </w:pPr>
      <w:r>
        <w:t xml:space="preserve">Состав и сроки полномочий аттестационной комиссии рассматриваются на педагогическом совете школы и утверждаются приказом директора ОУ. Все изменения в состав </w:t>
      </w:r>
      <w:r>
        <w:t>аттестационной комиссии в период действия ее полномочий вносятся педагогическим советом и утверждаются директором ОУ.</w:t>
      </w:r>
    </w:p>
    <w:p w:rsidR="008D4D4B" w:rsidRDefault="00FA5485">
      <w:pPr>
        <w:pStyle w:val="30"/>
        <w:framePr w:w="9571" w:h="10333" w:hRule="exact" w:wrap="around" w:vAnchor="page" w:hAnchor="page" w:x="1182" w:y="5262"/>
        <w:shd w:val="clear" w:color="auto" w:fill="auto"/>
        <w:spacing w:before="0" w:after="234" w:line="240" w:lineRule="exact"/>
        <w:ind w:left="20"/>
      </w:pPr>
      <w:r>
        <w:rPr>
          <w:rStyle w:val="31"/>
          <w:b/>
          <w:bCs/>
        </w:rPr>
        <w:t>2.3адачи школьной аттестационной комиссии.</w:t>
      </w:r>
    </w:p>
    <w:p w:rsidR="008D4D4B" w:rsidRDefault="00FA5485">
      <w:pPr>
        <w:pStyle w:val="12"/>
        <w:framePr w:w="9571" w:h="10333" w:hRule="exact" w:wrap="around" w:vAnchor="page" w:hAnchor="page" w:x="1182" w:y="5262"/>
        <w:numPr>
          <w:ilvl w:val="0"/>
          <w:numId w:val="2"/>
        </w:numPr>
        <w:shd w:val="clear" w:color="auto" w:fill="auto"/>
        <w:spacing w:after="244" w:line="331" w:lineRule="exact"/>
        <w:ind w:left="20" w:right="260" w:firstLine="720"/>
      </w:pPr>
      <w:r>
        <w:t xml:space="preserve"> Школьная аттестационная комиссия призвана решать следующие задачи:</w:t>
      </w:r>
    </w:p>
    <w:p w:rsidR="008D4D4B" w:rsidRDefault="00FA5485">
      <w:pPr>
        <w:pStyle w:val="12"/>
        <w:framePr w:w="9571" w:h="10333" w:hRule="exact" w:wrap="around" w:vAnchor="page" w:hAnchor="page" w:x="1182" w:y="5262"/>
        <w:numPr>
          <w:ilvl w:val="0"/>
          <w:numId w:val="3"/>
        </w:numPr>
        <w:shd w:val="clear" w:color="auto" w:fill="auto"/>
        <w:spacing w:after="236" w:line="326" w:lineRule="exact"/>
        <w:ind w:left="20" w:right="260" w:firstLine="720"/>
      </w:pPr>
      <w:r>
        <w:t xml:space="preserve"> определять соответствие ур</w:t>
      </w:r>
      <w:r>
        <w:t>овня профессиональной компетентности педагогических работников ОУ требованиям второй квалификационной категории;</w:t>
      </w:r>
    </w:p>
    <w:p w:rsidR="008D4D4B" w:rsidRDefault="00FA5485">
      <w:pPr>
        <w:pStyle w:val="12"/>
        <w:framePr w:w="9571" w:h="10333" w:hRule="exact" w:wrap="around" w:vAnchor="page" w:hAnchor="page" w:x="1182" w:y="5262"/>
        <w:numPr>
          <w:ilvl w:val="0"/>
          <w:numId w:val="3"/>
        </w:numPr>
        <w:shd w:val="clear" w:color="auto" w:fill="auto"/>
        <w:spacing w:line="331" w:lineRule="exact"/>
        <w:ind w:left="20" w:right="260" w:firstLine="720"/>
      </w:pPr>
      <w:r>
        <w:t xml:space="preserve"> присваивать вторую квалификационную категорию педагогическим работникам ОУ в соответствии с уровнем их профессиональной компетентности;</w:t>
      </w:r>
    </w:p>
    <w:p w:rsidR="008D4D4B" w:rsidRDefault="00252438">
      <w:pPr>
        <w:rPr>
          <w:sz w:val="2"/>
          <w:szCs w:val="2"/>
        </w:rPr>
        <w:sectPr w:rsidR="008D4D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371475</wp:posOffset>
            </wp:positionV>
            <wp:extent cx="5314950" cy="14097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4B" w:rsidRDefault="00FA5485">
      <w:pPr>
        <w:pStyle w:val="12"/>
        <w:framePr w:w="9638" w:h="13477" w:hRule="exact" w:wrap="around" w:vAnchor="page" w:hAnchor="page" w:x="1148" w:y="1671"/>
        <w:numPr>
          <w:ilvl w:val="0"/>
          <w:numId w:val="4"/>
        </w:numPr>
        <w:shd w:val="clear" w:color="auto" w:fill="auto"/>
        <w:spacing w:after="244" w:line="322" w:lineRule="exact"/>
        <w:ind w:left="20" w:right="300" w:firstLine="720"/>
      </w:pPr>
      <w:r>
        <w:lastRenderedPageBreak/>
        <w:t xml:space="preserve">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8D4D4B" w:rsidRDefault="00FA5485">
      <w:pPr>
        <w:pStyle w:val="12"/>
        <w:framePr w:w="9638" w:h="13477" w:hRule="exact" w:wrap="around" w:vAnchor="page" w:hAnchor="page" w:x="1148" w:y="1671"/>
        <w:numPr>
          <w:ilvl w:val="0"/>
          <w:numId w:val="4"/>
        </w:numPr>
        <w:shd w:val="clear" w:color="auto" w:fill="auto"/>
        <w:spacing w:after="302" w:line="317" w:lineRule="exact"/>
        <w:ind w:left="20" w:right="300" w:firstLine="720"/>
      </w:pPr>
      <w:r>
        <w:t xml:space="preserve"> определять сроки прохождения аттестации для каждого педагогического работника;</w:t>
      </w:r>
    </w:p>
    <w:p w:rsidR="008D4D4B" w:rsidRDefault="00FA5485">
      <w:pPr>
        <w:pStyle w:val="12"/>
        <w:framePr w:w="9638" w:h="13477" w:hRule="exact" w:wrap="around" w:vAnchor="page" w:hAnchor="page" w:x="1148" w:y="1671"/>
        <w:numPr>
          <w:ilvl w:val="0"/>
          <w:numId w:val="4"/>
        </w:numPr>
        <w:shd w:val="clear" w:color="auto" w:fill="auto"/>
        <w:spacing w:after="259" w:line="240" w:lineRule="exact"/>
        <w:ind w:left="20" w:firstLine="720"/>
      </w:pPr>
      <w:r>
        <w:t xml:space="preserve"> оказывать консультативную помощь аттестуемым работникам ОУ;</w:t>
      </w:r>
    </w:p>
    <w:p w:rsidR="008D4D4B" w:rsidRDefault="00FA5485">
      <w:pPr>
        <w:pStyle w:val="12"/>
        <w:framePr w:w="9638" w:h="13477" w:hRule="exact" w:wrap="around" w:vAnchor="page" w:hAnchor="page" w:x="1148" w:y="1671"/>
        <w:numPr>
          <w:ilvl w:val="0"/>
          <w:numId w:val="4"/>
        </w:numPr>
        <w:shd w:val="clear" w:color="auto" w:fill="auto"/>
        <w:spacing w:after="240"/>
        <w:ind w:left="20" w:right="300" w:firstLine="720"/>
      </w:pPr>
      <w:r>
        <w:t xml:space="preserve"> изучать и внедрять опыт работы школьных аттестационных комиссий округа и города;</w:t>
      </w:r>
    </w:p>
    <w:p w:rsidR="008D4D4B" w:rsidRDefault="00FA5485">
      <w:pPr>
        <w:pStyle w:val="12"/>
        <w:framePr w:w="9638" w:h="13477" w:hRule="exact" w:wrap="around" w:vAnchor="page" w:hAnchor="page" w:x="1148" w:y="1671"/>
        <w:numPr>
          <w:ilvl w:val="0"/>
          <w:numId w:val="4"/>
        </w:numPr>
        <w:shd w:val="clear" w:color="auto" w:fill="auto"/>
        <w:spacing w:after="298"/>
        <w:ind w:left="20" w:right="300" w:firstLine="720"/>
      </w:pPr>
      <w:r>
        <w:t xml:space="preserve"> обобщать итоги аттестационной работы с педагогическими работниками ОУ.</w:t>
      </w:r>
    </w:p>
    <w:p w:rsidR="008D4D4B" w:rsidRDefault="00FA5485">
      <w:pPr>
        <w:pStyle w:val="10"/>
        <w:framePr w:w="9638" w:h="13477" w:hRule="exact" w:wrap="around" w:vAnchor="page" w:hAnchor="page" w:x="1148" w:y="1671"/>
        <w:shd w:val="clear" w:color="auto" w:fill="auto"/>
        <w:spacing w:before="0" w:after="283" w:line="240" w:lineRule="exact"/>
        <w:ind w:left="20" w:firstLine="720"/>
      </w:pPr>
      <w:bookmarkStart w:id="1" w:name="bookmark1"/>
      <w:r>
        <w:t>З.</w:t>
      </w:r>
      <w:r w:rsidR="00252438" w:rsidRPr="00252438">
        <w:t xml:space="preserve"> </w:t>
      </w:r>
      <w:r>
        <w:t xml:space="preserve">Организация работы школьной </w:t>
      </w:r>
      <w:r>
        <w:t>аттестационной комиссии.</w:t>
      </w:r>
      <w:bookmarkEnd w:id="1"/>
    </w:p>
    <w:p w:rsidR="008D4D4B" w:rsidRDefault="00FA5485">
      <w:pPr>
        <w:pStyle w:val="12"/>
        <w:framePr w:w="9638" w:h="13477" w:hRule="exact" w:wrap="around" w:vAnchor="page" w:hAnchor="page" w:x="1148" w:y="1671"/>
        <w:shd w:val="clear" w:color="auto" w:fill="auto"/>
        <w:spacing w:after="232"/>
        <w:ind w:left="20" w:right="300" w:firstLine="720"/>
      </w:pPr>
      <w:r>
        <w:t>3.1.Основанием для проведения аттестации педагогических работников на вторую квалификационную категорию является личное заявление работника, которое подается в аттестационную комиссию с 15 апреля до 30 июня.</w:t>
      </w:r>
    </w:p>
    <w:p w:rsidR="008D4D4B" w:rsidRDefault="00FA5485">
      <w:pPr>
        <w:pStyle w:val="12"/>
        <w:framePr w:w="9638" w:h="13477" w:hRule="exact" w:wrap="around" w:vAnchor="page" w:hAnchor="page" w:x="1148" w:y="1671"/>
        <w:shd w:val="clear" w:color="auto" w:fill="auto"/>
        <w:spacing w:after="244" w:line="322" w:lineRule="exact"/>
        <w:ind w:left="20" w:right="300" w:firstLine="720"/>
      </w:pPr>
      <w:r>
        <w:t>В исключительных случая</w:t>
      </w:r>
      <w:r>
        <w:t>х с целью определения уровня профессионализма работника и его соответствия занимаемой должности аттестация может быть проведена по инициативе администрации или педагогического совета школы</w:t>
      </w:r>
    </w:p>
    <w:p w:rsidR="008D4D4B" w:rsidRDefault="00FA5485">
      <w:pPr>
        <w:pStyle w:val="12"/>
        <w:framePr w:w="9638" w:h="13477" w:hRule="exact" w:wrap="around" w:vAnchor="page" w:hAnchor="page" w:x="1148" w:y="1671"/>
        <w:numPr>
          <w:ilvl w:val="0"/>
          <w:numId w:val="5"/>
        </w:numPr>
        <w:shd w:val="clear" w:color="auto" w:fill="auto"/>
        <w:spacing w:after="236" w:line="317" w:lineRule="exact"/>
        <w:ind w:left="20" w:right="300" w:firstLine="720"/>
      </w:pPr>
      <w:r>
        <w:t>Аттестация педагогических кадров на II квалификационную категорию п</w:t>
      </w:r>
      <w:r>
        <w:t>роводится в период с 1 октября по 30 апреля.</w:t>
      </w:r>
    </w:p>
    <w:p w:rsidR="008D4D4B" w:rsidRDefault="00FA5485">
      <w:pPr>
        <w:pStyle w:val="12"/>
        <w:framePr w:w="9638" w:h="13477" w:hRule="exact" w:wrap="around" w:vAnchor="page" w:hAnchor="page" w:x="1148" w:y="1671"/>
        <w:numPr>
          <w:ilvl w:val="0"/>
          <w:numId w:val="5"/>
        </w:numPr>
        <w:shd w:val="clear" w:color="auto" w:fill="auto"/>
        <w:spacing w:after="244" w:line="322" w:lineRule="exact"/>
        <w:ind w:left="20" w:right="300" w:firstLine="720"/>
      </w:pPr>
      <w:r>
        <w:t>Сроки прохождения аттестации для каждого педагогического работника устанавливаются индивидуально в соответствии с графиком, о чем работник извещается не позднее, чем за две недели до начала аттестации.</w:t>
      </w:r>
    </w:p>
    <w:p w:rsidR="008D4D4B" w:rsidRDefault="00FA5485">
      <w:pPr>
        <w:pStyle w:val="12"/>
        <w:framePr w:w="9638" w:h="13477" w:hRule="exact" w:wrap="around" w:vAnchor="page" w:hAnchor="page" w:x="1148" w:y="1671"/>
        <w:numPr>
          <w:ilvl w:val="0"/>
          <w:numId w:val="5"/>
        </w:numPr>
        <w:shd w:val="clear" w:color="auto" w:fill="auto"/>
        <w:spacing w:after="236" w:line="317" w:lineRule="exact"/>
        <w:ind w:left="20" w:right="300" w:firstLine="720"/>
      </w:pPr>
      <w:r>
        <w:t>Продолжит</w:t>
      </w:r>
      <w:r>
        <w:t>ельность аттестации для каждого аттестуемого не должна превышать двух месяцев с начала ее прохождения и до принятия решения аттестационной комиссией о соответствии (несоответствии) аттестуемого второй квалификационной категории.</w:t>
      </w:r>
    </w:p>
    <w:p w:rsidR="008D4D4B" w:rsidRDefault="00FA5485">
      <w:pPr>
        <w:pStyle w:val="12"/>
        <w:framePr w:w="9638" w:h="13477" w:hRule="exact" w:wrap="around" w:vAnchor="page" w:hAnchor="page" w:x="1148" w:y="1671"/>
        <w:shd w:val="clear" w:color="auto" w:fill="auto"/>
        <w:spacing w:line="322" w:lineRule="exact"/>
        <w:ind w:left="20" w:right="300" w:firstLine="720"/>
      </w:pPr>
      <w:r>
        <w:t xml:space="preserve">В исключительных случаях </w:t>
      </w:r>
      <w:r>
        <w:t>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 по представлению председателя аттестационной комиссии.</w:t>
      </w:r>
    </w:p>
    <w:p w:rsidR="008D4D4B" w:rsidRDefault="008D4D4B">
      <w:pPr>
        <w:rPr>
          <w:sz w:val="2"/>
          <w:szCs w:val="2"/>
        </w:rPr>
        <w:sectPr w:rsidR="008D4D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4D4B" w:rsidRDefault="00FA5485">
      <w:pPr>
        <w:pStyle w:val="12"/>
        <w:framePr w:w="9614" w:h="14304" w:hRule="exact" w:wrap="around" w:vAnchor="page" w:hAnchor="page" w:x="1160" w:y="1268"/>
        <w:shd w:val="clear" w:color="auto" w:fill="auto"/>
        <w:spacing w:after="244" w:line="326" w:lineRule="exact"/>
        <w:ind w:left="20" w:right="280" w:firstLine="720"/>
      </w:pPr>
      <w:r>
        <w:t>3.5.Заседания аттестационной комиссии проводятся по мере поступления заявлений от педагогических работников ОУ, но не реже 6 раз в год.</w:t>
      </w:r>
    </w:p>
    <w:p w:rsidR="008D4D4B" w:rsidRDefault="00FA5485">
      <w:pPr>
        <w:pStyle w:val="12"/>
        <w:framePr w:w="9614" w:h="14304" w:hRule="exact" w:wrap="around" w:vAnchor="page" w:hAnchor="page" w:x="1160" w:y="1268"/>
        <w:numPr>
          <w:ilvl w:val="0"/>
          <w:numId w:val="6"/>
        </w:numPr>
        <w:shd w:val="clear" w:color="auto" w:fill="auto"/>
        <w:spacing w:after="244" w:line="322" w:lineRule="exact"/>
        <w:ind w:left="20" w:right="280" w:firstLine="720"/>
      </w:pPr>
      <w:r>
        <w:t>Для проведения квалификационных испытаний при аттестационной комиссии приказом директора формирую</w:t>
      </w:r>
      <w:r>
        <w:t>тся экспертные группы по предметам (образовательным областям, циклам).</w:t>
      </w:r>
    </w:p>
    <w:p w:rsidR="008D4D4B" w:rsidRDefault="00FA5485">
      <w:pPr>
        <w:pStyle w:val="12"/>
        <w:framePr w:w="9614" w:h="14304" w:hRule="exact" w:wrap="around" w:vAnchor="page" w:hAnchor="page" w:x="1160" w:y="1268"/>
        <w:numPr>
          <w:ilvl w:val="0"/>
          <w:numId w:val="6"/>
        </w:numPr>
        <w:shd w:val="clear" w:color="auto" w:fill="auto"/>
        <w:spacing w:after="302" w:line="317" w:lineRule="exact"/>
        <w:ind w:left="20" w:right="280" w:firstLine="720"/>
      </w:pPr>
      <w:r>
        <w:t>Аттестация педагогических работников на вторую квалификационную категорию проводится экспертными группами по двум направлениям:</w:t>
      </w:r>
    </w:p>
    <w:p w:rsidR="008D4D4B" w:rsidRDefault="00FA5485">
      <w:pPr>
        <w:pStyle w:val="12"/>
        <w:framePr w:w="9614" w:h="14304" w:hRule="exact" w:wrap="around" w:vAnchor="page" w:hAnchor="page" w:x="1160" w:y="1268"/>
        <w:numPr>
          <w:ilvl w:val="0"/>
          <w:numId w:val="7"/>
        </w:numPr>
        <w:shd w:val="clear" w:color="auto" w:fill="auto"/>
        <w:spacing w:after="326" w:line="240" w:lineRule="exact"/>
        <w:ind w:left="20" w:firstLine="720"/>
      </w:pPr>
      <w:r>
        <w:t xml:space="preserve"> профессиональная компетентность аттестуемого;</w:t>
      </w:r>
    </w:p>
    <w:p w:rsidR="008D4D4B" w:rsidRDefault="00FA5485">
      <w:pPr>
        <w:pStyle w:val="12"/>
        <w:framePr w:w="9614" w:h="14304" w:hRule="exact" w:wrap="around" w:vAnchor="page" w:hAnchor="page" w:x="1160" w:y="1268"/>
        <w:numPr>
          <w:ilvl w:val="0"/>
          <w:numId w:val="7"/>
        </w:numPr>
        <w:shd w:val="clear" w:color="auto" w:fill="auto"/>
        <w:spacing w:after="270" w:line="240" w:lineRule="exact"/>
        <w:ind w:left="20" w:firstLine="720"/>
      </w:pPr>
      <w:r>
        <w:t>результаты</w:t>
      </w:r>
      <w:r>
        <w:t xml:space="preserve"> деятельности аттестуемого.</w:t>
      </w:r>
    </w:p>
    <w:p w:rsidR="008D4D4B" w:rsidRDefault="00FA5485">
      <w:pPr>
        <w:pStyle w:val="12"/>
        <w:framePr w:w="9614" w:h="14304" w:hRule="exact" w:wrap="around" w:vAnchor="page" w:hAnchor="page" w:x="1160" w:y="1268"/>
        <w:shd w:val="clear" w:color="auto" w:fill="auto"/>
        <w:spacing w:after="240" w:line="317" w:lineRule="exact"/>
        <w:ind w:left="20" w:right="280" w:firstLine="720"/>
      </w:pPr>
      <w:r>
        <w:t>По результатам экспертизы профессиональной компетентности аттестуемого и результатов его деятельности в течение 3-х последних лет экспертная группа составляет заключение установленного образца.</w:t>
      </w:r>
    </w:p>
    <w:p w:rsidR="008D4D4B" w:rsidRDefault="00FA5485">
      <w:pPr>
        <w:pStyle w:val="12"/>
        <w:framePr w:w="9614" w:h="14304" w:hRule="exact" w:wrap="around" w:vAnchor="page" w:hAnchor="page" w:x="1160" w:y="1268"/>
        <w:numPr>
          <w:ilvl w:val="0"/>
          <w:numId w:val="6"/>
        </w:numPr>
        <w:shd w:val="clear" w:color="auto" w:fill="auto"/>
        <w:spacing w:after="302" w:line="317" w:lineRule="exact"/>
        <w:ind w:left="20" w:right="280" w:firstLine="720"/>
      </w:pPr>
      <w:r>
        <w:t>По результатам экспертизы аттестац</w:t>
      </w:r>
      <w:r>
        <w:t xml:space="preserve">ионная комиссия </w:t>
      </w:r>
      <w:r>
        <w:rPr>
          <w:rStyle w:val="0pt0"/>
        </w:rPr>
        <w:t xml:space="preserve">выносит </w:t>
      </w:r>
      <w:r>
        <w:t>следующие решения:</w:t>
      </w:r>
    </w:p>
    <w:p w:rsidR="008D4D4B" w:rsidRDefault="00FA5485">
      <w:pPr>
        <w:pStyle w:val="12"/>
        <w:framePr w:w="9614" w:h="14304" w:hRule="exact" w:wrap="around" w:vAnchor="page" w:hAnchor="page" w:x="1160" w:y="1268"/>
        <w:numPr>
          <w:ilvl w:val="0"/>
          <w:numId w:val="4"/>
        </w:numPr>
        <w:shd w:val="clear" w:color="auto" w:fill="auto"/>
        <w:spacing w:after="317" w:line="240" w:lineRule="exact"/>
        <w:ind w:left="20" w:firstLine="720"/>
      </w:pPr>
      <w:r>
        <w:t xml:space="preserve"> соответствует заявленной квалификационной категории;</w:t>
      </w:r>
    </w:p>
    <w:p w:rsidR="008D4D4B" w:rsidRDefault="00FA5485">
      <w:pPr>
        <w:pStyle w:val="12"/>
        <w:framePr w:w="9614" w:h="14304" w:hRule="exact" w:wrap="around" w:vAnchor="page" w:hAnchor="page" w:x="1160" w:y="1268"/>
        <w:numPr>
          <w:ilvl w:val="0"/>
          <w:numId w:val="4"/>
        </w:numPr>
        <w:shd w:val="clear" w:color="auto" w:fill="auto"/>
        <w:spacing w:after="257" w:line="240" w:lineRule="exact"/>
        <w:ind w:left="20" w:firstLine="720"/>
      </w:pPr>
      <w:r>
        <w:t xml:space="preserve"> не соответствует заявленной квалификационной категории.</w:t>
      </w:r>
    </w:p>
    <w:p w:rsidR="008D4D4B" w:rsidRDefault="00FA5485">
      <w:pPr>
        <w:pStyle w:val="12"/>
        <w:framePr w:w="9614" w:h="14304" w:hRule="exact" w:wrap="around" w:vAnchor="page" w:hAnchor="page" w:x="1160" w:y="1268"/>
        <w:numPr>
          <w:ilvl w:val="0"/>
          <w:numId w:val="6"/>
        </w:numPr>
        <w:shd w:val="clear" w:color="auto" w:fill="auto"/>
        <w:spacing w:after="240" w:line="322" w:lineRule="exact"/>
        <w:ind w:left="20" w:right="280" w:firstLine="720"/>
      </w:pPr>
      <w:r>
        <w:t xml:space="preserve">Решение принимается большинством голосов открытым </w:t>
      </w:r>
      <w:r>
        <w:rPr>
          <w:rStyle w:val="0pt0"/>
        </w:rPr>
        <w:t xml:space="preserve">голосованием и считается </w:t>
      </w:r>
      <w:r>
        <w:t xml:space="preserve">принятым, если в </w:t>
      </w:r>
      <w:r>
        <w:t>голосовании участвовало не менее двух третей состава аттестационной комиссии. При равенстве голосов решение считается принятым в пользу аттестуемого.</w:t>
      </w:r>
    </w:p>
    <w:p w:rsidR="008D4D4B" w:rsidRDefault="00FA5485">
      <w:pPr>
        <w:pStyle w:val="12"/>
        <w:framePr w:w="9614" w:h="14304" w:hRule="exact" w:wrap="around" w:vAnchor="page" w:hAnchor="page" w:x="1160" w:y="1268"/>
        <w:shd w:val="clear" w:color="auto" w:fill="auto"/>
        <w:spacing w:after="244" w:line="322" w:lineRule="exact"/>
        <w:ind w:left="20" w:right="280" w:firstLine="720"/>
      </w:pPr>
      <w:r>
        <w:t>При аттестации работника, являющегося членом аттестационной комиссии, аттестуемый в голосовании не участву</w:t>
      </w:r>
      <w:r>
        <w:t>ет.</w:t>
      </w:r>
    </w:p>
    <w:p w:rsidR="008D4D4B" w:rsidRDefault="00FA5485">
      <w:pPr>
        <w:pStyle w:val="12"/>
        <w:framePr w:w="9614" w:h="14304" w:hRule="exact" w:wrap="around" w:vAnchor="page" w:hAnchor="page" w:x="1160" w:y="1268"/>
        <w:numPr>
          <w:ilvl w:val="0"/>
          <w:numId w:val="6"/>
        </w:numPr>
        <w:shd w:val="clear" w:color="auto" w:fill="auto"/>
        <w:spacing w:line="317" w:lineRule="exact"/>
        <w:ind w:left="20" w:right="280" w:firstLine="720"/>
      </w:pPr>
      <w: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8D4D4B" w:rsidRDefault="00FA5485">
      <w:pPr>
        <w:pStyle w:val="40"/>
        <w:framePr w:w="9614" w:h="14304" w:hRule="exact" w:wrap="around" w:vAnchor="page" w:hAnchor="page" w:x="1160" w:y="1268"/>
        <w:shd w:val="clear" w:color="auto" w:fill="auto"/>
        <w:spacing w:after="9" w:line="280" w:lineRule="exact"/>
        <w:ind w:left="7460"/>
      </w:pPr>
      <w:r>
        <w:t>I</w:t>
      </w:r>
    </w:p>
    <w:p w:rsidR="008D4D4B" w:rsidRDefault="00252438">
      <w:pPr>
        <w:pStyle w:val="12"/>
        <w:framePr w:w="9614" w:h="14304" w:hRule="exact" w:wrap="around" w:vAnchor="page" w:hAnchor="page" w:x="1160" w:y="1268"/>
        <w:shd w:val="clear" w:color="auto" w:fill="auto"/>
        <w:spacing w:after="305" w:line="322" w:lineRule="exact"/>
        <w:ind w:left="20" w:right="280" w:firstLine="720"/>
      </w:pPr>
      <w:r>
        <w:t>3.11</w:t>
      </w:r>
      <w:r w:rsidR="00FA5485">
        <w:t>.</w:t>
      </w:r>
      <w:r w:rsidRPr="00252438">
        <w:t xml:space="preserve"> </w:t>
      </w:r>
      <w:bookmarkStart w:id="2" w:name="_GoBack"/>
      <w:bookmarkEnd w:id="2"/>
      <w:r w:rsidR="00FA5485">
        <w:t xml:space="preserve">Решение аттестационной комиссии заносится </w:t>
      </w:r>
      <w:r w:rsidR="00FA5485">
        <w:t>в аттестационный лист, который подписывается председателем аттестационной комиссии и ее секретарем. Аттестационный лист оформляется в двух экземплярах, один из которых хранится в личном деле работника, другой - выдается ему на руки.</w:t>
      </w:r>
    </w:p>
    <w:p w:rsidR="008D4D4B" w:rsidRDefault="00FA5485">
      <w:pPr>
        <w:pStyle w:val="10"/>
        <w:framePr w:w="9614" w:h="14304" w:hRule="exact" w:wrap="around" w:vAnchor="page" w:hAnchor="page" w:x="1160" w:y="1268"/>
        <w:numPr>
          <w:ilvl w:val="0"/>
          <w:numId w:val="8"/>
        </w:numPr>
        <w:shd w:val="clear" w:color="auto" w:fill="auto"/>
        <w:tabs>
          <w:tab w:val="left" w:pos="1839"/>
        </w:tabs>
        <w:spacing w:before="0" w:after="0" w:line="240" w:lineRule="exact"/>
        <w:ind w:left="740"/>
        <w:jc w:val="both"/>
      </w:pPr>
      <w:bookmarkStart w:id="3" w:name="bookmark2"/>
      <w:r>
        <w:t xml:space="preserve">Права школьной </w:t>
      </w:r>
      <w:r>
        <w:t>аттестационной комиссии.</w:t>
      </w:r>
      <w:bookmarkEnd w:id="3"/>
    </w:p>
    <w:p w:rsidR="008D4D4B" w:rsidRDefault="008D4D4B">
      <w:pPr>
        <w:rPr>
          <w:sz w:val="2"/>
          <w:szCs w:val="2"/>
        </w:rPr>
        <w:sectPr w:rsidR="008D4D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4D4B" w:rsidRDefault="00FA5485">
      <w:pPr>
        <w:pStyle w:val="12"/>
        <w:framePr w:w="9542" w:h="11175" w:hRule="exact" w:wrap="around" w:vAnchor="page" w:hAnchor="page" w:x="1196" w:y="1268"/>
        <w:shd w:val="clear" w:color="auto" w:fill="auto"/>
        <w:spacing w:after="242" w:line="240" w:lineRule="exact"/>
        <w:ind w:left="40" w:firstLine="720"/>
      </w:pPr>
      <w:r>
        <w:t>Члены школьной аттестационной комиссии имеют право:</w:t>
      </w:r>
    </w:p>
    <w:p w:rsidR="008D4D4B" w:rsidRDefault="00FA5485">
      <w:pPr>
        <w:pStyle w:val="12"/>
        <w:framePr w:w="9542" w:h="11175" w:hRule="exact" w:wrap="around" w:vAnchor="page" w:hAnchor="page" w:x="1196" w:y="1268"/>
        <w:shd w:val="clear" w:color="auto" w:fill="auto"/>
        <w:spacing w:after="240" w:line="322" w:lineRule="exact"/>
        <w:ind w:left="40" w:right="820" w:firstLine="720"/>
      </w:pPr>
      <w:r>
        <w:t>4.1.Запрашивать у аттестуемого дополнительную документацию и статистические данные, необходимые для аттестации на вторую квалификационную категорию.</w:t>
      </w:r>
    </w:p>
    <w:p w:rsidR="008D4D4B" w:rsidRDefault="00FA5485">
      <w:pPr>
        <w:pStyle w:val="12"/>
        <w:framePr w:w="9542" w:h="11175" w:hRule="exact" w:wrap="around" w:vAnchor="page" w:hAnchor="page" w:x="1196" w:y="1268"/>
        <w:numPr>
          <w:ilvl w:val="1"/>
          <w:numId w:val="8"/>
        </w:numPr>
        <w:shd w:val="clear" w:color="auto" w:fill="auto"/>
        <w:spacing w:after="240" w:line="322" w:lineRule="exact"/>
        <w:ind w:left="40" w:right="300" w:firstLine="720"/>
      </w:pPr>
      <w:r>
        <w:t>Привлека</w:t>
      </w:r>
      <w:r>
        <w:t>ть на договорной основе специалистов по обмену опытом аттестации кадров.</w:t>
      </w:r>
    </w:p>
    <w:p w:rsidR="008D4D4B" w:rsidRDefault="00FA5485">
      <w:pPr>
        <w:pStyle w:val="12"/>
        <w:framePr w:w="9542" w:h="11175" w:hRule="exact" w:wrap="around" w:vAnchor="page" w:hAnchor="page" w:x="1196" w:y="1268"/>
        <w:numPr>
          <w:ilvl w:val="1"/>
          <w:numId w:val="8"/>
        </w:numPr>
        <w:shd w:val="clear" w:color="auto" w:fill="auto"/>
        <w:spacing w:after="248" w:line="322" w:lineRule="exact"/>
        <w:ind w:left="40" w:right="300" w:firstLine="720"/>
      </w:pPr>
      <w:r>
        <w:t>Привлекать для проведения экспертизы профессиональной компетентности учителя специалистов соответствующей предметной области, окружных методистов, сотрудников ВУЗов и научных организа</w:t>
      </w:r>
      <w:r>
        <w:t>ций.</w:t>
      </w:r>
    </w:p>
    <w:p w:rsidR="008D4D4B" w:rsidRDefault="00FA5485">
      <w:pPr>
        <w:pStyle w:val="12"/>
        <w:framePr w:w="9542" w:h="11175" w:hRule="exact" w:wrap="around" w:vAnchor="page" w:hAnchor="page" w:x="1196" w:y="1268"/>
        <w:shd w:val="clear" w:color="auto" w:fill="auto"/>
        <w:spacing w:after="252"/>
        <w:ind w:left="40" w:right="300" w:firstLine="720"/>
      </w:pPr>
      <w:r>
        <w:t>4.4.Осуществлять контроль за деятельностью экспертных групп и объективностью проведения экспертизы.</w:t>
      </w:r>
    </w:p>
    <w:p w:rsidR="008D4D4B" w:rsidRDefault="00FA5485">
      <w:pPr>
        <w:pStyle w:val="12"/>
        <w:framePr w:w="9542" w:h="11175" w:hRule="exact" w:wrap="around" w:vAnchor="page" w:hAnchor="page" w:x="1196" w:y="1268"/>
        <w:numPr>
          <w:ilvl w:val="0"/>
          <w:numId w:val="9"/>
        </w:numPr>
        <w:shd w:val="clear" w:color="auto" w:fill="auto"/>
        <w:spacing w:after="221" w:line="298" w:lineRule="exact"/>
        <w:ind w:left="40" w:right="300" w:firstLine="720"/>
      </w:pPr>
      <w:r>
        <w:t>Давать обязательные для исполнения распоряжения и указания в пределах своей компетенции.</w:t>
      </w:r>
    </w:p>
    <w:p w:rsidR="008D4D4B" w:rsidRDefault="00FA5485">
      <w:pPr>
        <w:pStyle w:val="12"/>
        <w:framePr w:w="9542" w:h="11175" w:hRule="exact" w:wrap="around" w:vAnchor="page" w:hAnchor="page" w:x="1196" w:y="1268"/>
        <w:numPr>
          <w:ilvl w:val="0"/>
          <w:numId w:val="9"/>
        </w:numPr>
        <w:shd w:val="clear" w:color="auto" w:fill="auto"/>
        <w:spacing w:after="248" w:line="322" w:lineRule="exact"/>
        <w:ind w:left="40" w:right="300" w:firstLine="720"/>
      </w:pPr>
      <w:r>
        <w:t xml:space="preserve">Готовить проекты распоряжений и приказов по вопросам </w:t>
      </w:r>
      <w:r>
        <w:t>аттестации педагогических работников и представлять их на рассмотрение директору.</w:t>
      </w:r>
    </w:p>
    <w:p w:rsidR="008D4D4B" w:rsidRDefault="00FA5485">
      <w:pPr>
        <w:pStyle w:val="12"/>
        <w:framePr w:w="9542" w:h="11175" w:hRule="exact" w:wrap="around" w:vAnchor="page" w:hAnchor="page" w:x="1196" w:y="1268"/>
        <w:numPr>
          <w:ilvl w:val="0"/>
          <w:numId w:val="9"/>
        </w:numPr>
        <w:shd w:val="clear" w:color="auto" w:fill="auto"/>
        <w:spacing w:after="244"/>
        <w:ind w:left="40" w:right="300" w:firstLine="720"/>
      </w:pPr>
      <w:r>
        <w:t>Вносить предложения по совершенствованию деятельности аттестационной комиссии.</w:t>
      </w:r>
    </w:p>
    <w:p w:rsidR="008D4D4B" w:rsidRDefault="00FA5485">
      <w:pPr>
        <w:pStyle w:val="12"/>
        <w:framePr w:w="9542" w:h="11175" w:hRule="exact" w:wrap="around" w:vAnchor="page" w:hAnchor="page" w:x="1196" w:y="1268"/>
        <w:numPr>
          <w:ilvl w:val="0"/>
          <w:numId w:val="9"/>
        </w:numPr>
        <w:shd w:val="clear" w:color="auto" w:fill="auto"/>
        <w:spacing w:after="294" w:line="307" w:lineRule="exact"/>
        <w:ind w:left="40" w:right="300" w:firstLine="720"/>
      </w:pPr>
      <w:r>
        <w:t>Представлять членов аттестационной комиссии и экспертов к награждению и поощрению директором ОУ</w:t>
      </w:r>
      <w:r>
        <w:t>.</w:t>
      </w:r>
    </w:p>
    <w:p w:rsidR="008D4D4B" w:rsidRDefault="00FA5485">
      <w:pPr>
        <w:pStyle w:val="10"/>
        <w:framePr w:w="9542" w:h="11175" w:hRule="exact" w:wrap="around" w:vAnchor="page" w:hAnchor="page" w:x="1196" w:y="1268"/>
        <w:numPr>
          <w:ilvl w:val="0"/>
          <w:numId w:val="8"/>
        </w:numPr>
        <w:shd w:val="clear" w:color="auto" w:fill="auto"/>
        <w:tabs>
          <w:tab w:val="left" w:pos="2282"/>
        </w:tabs>
        <w:spacing w:before="0" w:after="261" w:line="240" w:lineRule="exact"/>
        <w:ind w:left="760"/>
        <w:jc w:val="both"/>
      </w:pPr>
      <w:bookmarkStart w:id="4" w:name="bookmark3"/>
      <w:r>
        <w:t>Контроль деятельности школьной аттестационной комиссии.</w:t>
      </w:r>
      <w:bookmarkEnd w:id="4"/>
    </w:p>
    <w:p w:rsidR="008D4D4B" w:rsidRDefault="00FA5485">
      <w:pPr>
        <w:pStyle w:val="12"/>
        <w:framePr w:w="9542" w:h="11175" w:hRule="exact" w:wrap="around" w:vAnchor="page" w:hAnchor="page" w:x="1196" w:y="1268"/>
        <w:numPr>
          <w:ilvl w:val="0"/>
          <w:numId w:val="10"/>
        </w:numPr>
        <w:shd w:val="clear" w:color="auto" w:fill="auto"/>
        <w:tabs>
          <w:tab w:val="left" w:pos="2402"/>
        </w:tabs>
        <w:spacing w:line="317" w:lineRule="exact"/>
        <w:ind w:left="40" w:right="300" w:firstLine="720"/>
      </w:pPr>
      <w:r>
        <w:t xml:space="preserve">Контроль деятельности аттестационной комиссии осуществляется директором школы, его заместителями по методической и учебно- воспитательной работе в соответствии с планом внутришкольного контроля, </w:t>
      </w:r>
      <w:r>
        <w:t>утвержденным директором ОУ, а также представителями районной аттестационной комиссии.</w:t>
      </w:r>
    </w:p>
    <w:p w:rsidR="008D4D4B" w:rsidRDefault="008D4D4B">
      <w:pPr>
        <w:rPr>
          <w:sz w:val="2"/>
          <w:szCs w:val="2"/>
        </w:rPr>
      </w:pPr>
    </w:p>
    <w:sectPr w:rsidR="008D4D4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85" w:rsidRDefault="00FA5485">
      <w:r>
        <w:separator/>
      </w:r>
    </w:p>
  </w:endnote>
  <w:endnote w:type="continuationSeparator" w:id="0">
    <w:p w:rsidR="00FA5485" w:rsidRDefault="00FA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85" w:rsidRDefault="00FA5485"/>
  </w:footnote>
  <w:footnote w:type="continuationSeparator" w:id="0">
    <w:p w:rsidR="00FA5485" w:rsidRDefault="00FA54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4CB7"/>
    <w:multiLevelType w:val="multilevel"/>
    <w:tmpl w:val="AE800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F00D9"/>
    <w:multiLevelType w:val="multilevel"/>
    <w:tmpl w:val="5456C06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20E48"/>
    <w:multiLevelType w:val="multilevel"/>
    <w:tmpl w:val="19B494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31C41"/>
    <w:multiLevelType w:val="multilevel"/>
    <w:tmpl w:val="215C0A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92415"/>
    <w:multiLevelType w:val="multilevel"/>
    <w:tmpl w:val="FAAAE9F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719DF"/>
    <w:multiLevelType w:val="multilevel"/>
    <w:tmpl w:val="7F7AD75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56B87"/>
    <w:multiLevelType w:val="multilevel"/>
    <w:tmpl w:val="CEB44E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927075"/>
    <w:multiLevelType w:val="multilevel"/>
    <w:tmpl w:val="F51CF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2C66C8"/>
    <w:multiLevelType w:val="multilevel"/>
    <w:tmpl w:val="912E004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674733"/>
    <w:multiLevelType w:val="multilevel"/>
    <w:tmpl w:val="446EA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D4D4B"/>
    <w:rsid w:val="00252438"/>
    <w:rsid w:val="008D4D4B"/>
    <w:rsid w:val="00F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3A47E-A97A-4CA3-A7D7-D1638E0D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ind w:firstLine="72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914</Words>
  <Characters>5211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"Ракитовская СОШ"</dc:creator>
  <cp:lastModifiedBy>max min</cp:lastModifiedBy>
  <cp:revision>1</cp:revision>
  <dcterms:created xsi:type="dcterms:W3CDTF">2015-03-25T10:27:00Z</dcterms:created>
  <dcterms:modified xsi:type="dcterms:W3CDTF">2015-03-25T10:29:00Z</dcterms:modified>
</cp:coreProperties>
</file>